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11" w:rsidRDefault="00753911" w:rsidP="00753911">
      <w:pPr>
        <w:pStyle w:val="Default"/>
      </w:pPr>
      <w:r>
        <w:t>ОБЪЯВЛЕНИЕ</w:t>
      </w:r>
    </w:p>
    <w:p w:rsidR="00753911" w:rsidRDefault="00753911" w:rsidP="00753911">
      <w:pPr>
        <w:pStyle w:val="Default"/>
      </w:pPr>
    </w:p>
    <w:p w:rsid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Управление ФНС России по Санкт-Петербургу в рамка</w:t>
      </w:r>
      <w:r>
        <w:rPr>
          <w:sz w:val="36"/>
          <w:szCs w:val="36"/>
        </w:rPr>
        <w:t>х проведения информационной кам</w:t>
      </w:r>
      <w:r w:rsidRPr="00753911">
        <w:rPr>
          <w:sz w:val="36"/>
          <w:szCs w:val="36"/>
        </w:rPr>
        <w:t>пании о сроках уплаты имущественных налогов физическими лицами в 2017 году, напоминает, что оплатить имущественные налоги (налог на имущество физических лиц, транспорт</w:t>
      </w:r>
      <w:r>
        <w:rPr>
          <w:sz w:val="36"/>
          <w:szCs w:val="36"/>
        </w:rPr>
        <w:t>ный и зе</w:t>
      </w:r>
      <w:r w:rsidRPr="00753911">
        <w:rPr>
          <w:sz w:val="36"/>
          <w:szCs w:val="36"/>
        </w:rPr>
        <w:t xml:space="preserve">мельный налоги) за 2016 год необходимо 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b/>
          <w:bCs/>
          <w:sz w:val="36"/>
          <w:szCs w:val="36"/>
        </w:rPr>
        <w:t>не позднее 1 декабря 2017 года</w:t>
      </w:r>
      <w:r w:rsidRPr="00753911">
        <w:rPr>
          <w:sz w:val="36"/>
          <w:szCs w:val="36"/>
        </w:rPr>
        <w:t>.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Физическим лицам, зарегистрированным в интернет-</w:t>
      </w:r>
      <w:r>
        <w:rPr>
          <w:sz w:val="36"/>
          <w:szCs w:val="36"/>
        </w:rPr>
        <w:t>сервисе ФНС России «Личный каби</w:t>
      </w:r>
      <w:r w:rsidRPr="00753911">
        <w:rPr>
          <w:sz w:val="36"/>
          <w:szCs w:val="36"/>
        </w:rPr>
        <w:t>нет налогоплательщика для физических лиц» (далее - Личный кабинет), налоговые уведомления направлены в электронном виде через данный интернет-сервис. Остальным налогоплательщикам налоговые уведомления направлены по почте.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Налогоплательщики, у которых отсутствует возможность уплатить налоги через Личный кабинет, распечатать платежные документы из Личного кабин</w:t>
      </w:r>
      <w:r>
        <w:rPr>
          <w:sz w:val="36"/>
          <w:szCs w:val="36"/>
        </w:rPr>
        <w:t>ета, а также не получившие нало</w:t>
      </w:r>
      <w:r w:rsidRPr="00753911">
        <w:rPr>
          <w:sz w:val="36"/>
          <w:szCs w:val="36"/>
        </w:rPr>
        <w:t>говое уведомление по почте, могут получить налоговые уведомления и платежные документы в любой межрайонной ИФНС России по Санкт-Петербургу (кроме специализированных) в часы приема операционного зала (без перерыва на обед):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Понедельник 09.00-18.00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Вторник 09.00-20.00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Среда 09.00-18.00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Четверг 09.00-20.00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Пятница 09.00-16.45</w:t>
      </w:r>
    </w:p>
    <w:p w:rsidR="00753911" w:rsidRPr="00753911" w:rsidRDefault="00753911" w:rsidP="00753911">
      <w:pPr>
        <w:pStyle w:val="Default"/>
        <w:jc w:val="center"/>
        <w:rPr>
          <w:sz w:val="36"/>
          <w:szCs w:val="36"/>
        </w:rPr>
      </w:pPr>
      <w:r w:rsidRPr="00753911">
        <w:rPr>
          <w:sz w:val="36"/>
          <w:szCs w:val="36"/>
        </w:rPr>
        <w:t>(вторая и четвертая субботы месяца с 10.00-15.00).</w:t>
      </w:r>
    </w:p>
    <w:p w:rsidR="0036617A" w:rsidRPr="00753911" w:rsidRDefault="00753911" w:rsidP="00753911">
      <w:pPr>
        <w:jc w:val="center"/>
        <w:rPr>
          <w:rFonts w:ascii="Times New Roman" w:hAnsi="Times New Roman" w:cs="Times New Roman"/>
          <w:sz w:val="36"/>
          <w:szCs w:val="36"/>
        </w:rPr>
      </w:pPr>
      <w:r w:rsidRPr="00753911">
        <w:rPr>
          <w:rFonts w:ascii="Times New Roman" w:hAnsi="Times New Roman" w:cs="Times New Roman"/>
          <w:sz w:val="36"/>
          <w:szCs w:val="36"/>
        </w:rPr>
        <w:t>При обращении в инспекцию ФНС России при себе необ</w:t>
      </w:r>
      <w:r>
        <w:rPr>
          <w:rFonts w:ascii="Times New Roman" w:hAnsi="Times New Roman" w:cs="Times New Roman"/>
          <w:sz w:val="36"/>
          <w:szCs w:val="36"/>
        </w:rPr>
        <w:t>ходимо иметь документ, удостове</w:t>
      </w:r>
      <w:bookmarkStart w:id="0" w:name="_GoBack"/>
      <w:bookmarkEnd w:id="0"/>
      <w:r w:rsidRPr="00753911">
        <w:rPr>
          <w:rFonts w:ascii="Times New Roman" w:hAnsi="Times New Roman" w:cs="Times New Roman"/>
          <w:sz w:val="36"/>
          <w:szCs w:val="36"/>
        </w:rPr>
        <w:t>ряющий личность.</w:t>
      </w:r>
    </w:p>
    <w:sectPr w:rsidR="0036617A" w:rsidRPr="007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2"/>
    <w:rsid w:val="0036617A"/>
    <w:rsid w:val="00753911"/>
    <w:rsid w:val="007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2E58-62CC-4370-B766-DFBD483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2017-12-05T09:37:00Z</dcterms:created>
  <dcterms:modified xsi:type="dcterms:W3CDTF">2017-12-05T09:38:00Z</dcterms:modified>
</cp:coreProperties>
</file>