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F" w:rsidRDefault="0049468F" w:rsidP="0049468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</w:pPr>
      <w:r w:rsidRPr="0049468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  <w:t>Меры безопасности при использовании электрообогревателей</w:t>
      </w:r>
    </w:p>
    <w:p w:rsidR="0049468F" w:rsidRDefault="0049468F" w:rsidP="0049468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2F8B7C" wp14:editId="5806EAF6">
            <wp:simplePos x="0" y="0"/>
            <wp:positionH relativeFrom="column">
              <wp:posOffset>1433830</wp:posOffset>
            </wp:positionH>
            <wp:positionV relativeFrom="paragraph">
              <wp:posOffset>226060</wp:posOffset>
            </wp:positionV>
            <wp:extent cx="3241040" cy="1999615"/>
            <wp:effectExtent l="0" t="0" r="0" b="635"/>
            <wp:wrapSquare wrapText="bothSides"/>
            <wp:docPr id="1" name="Рисунок 1" descr="C:\Users\Яковлев\Desktop\Новая пропаганда\СТАТЬИ\Статьи 2018\фото\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  <w:br w:type="textWrapping" w:clear="all"/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Соблюдение правил пожарной безопасности при использовании электрообогревателей защитит и от холода, и от пожара. Как любой нагревательный прибор, электрообогреватель требует осторожного обращения. Кроме того, необходимо следить за тем, чтобы электросеть не была перегружена, а сам электроприбор находился на достаточном расстоянии от легковоспламеняющихся предметов.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Красногвардейского района УНДПР ГУ МЧС России по г. Санкт-Петербургу </w:t>
      </w:r>
      <w:r w:rsidRPr="0049468F">
        <w:rPr>
          <w:rFonts w:ascii="Times New Roman" w:hAnsi="Times New Roman" w:cs="Times New Roman"/>
          <w:sz w:val="24"/>
          <w:szCs w:val="24"/>
        </w:rPr>
        <w:t xml:space="preserve">напоминает основные правила пожарной безопасности при использовании электрообогревателей: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важно помнить,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систематически проводите проверку исправности электропроводки, розеток, щитков и штепсельных вилок обогревателя;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следите за состоянием обогревательного прибора: вовремя ремонтируйте и заменяйте детали, если они вышли из строя;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следует избегать перегрузки на электросеть, в случае включения сразу нескольких мощных потребителей энергии;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убедитесь, что штекер вставлен в розетку плотно, иначе обогреватель может перегреться и стать причиной пожара;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оставляйте включенным электрообогреватели на ночь, не используйте их для сушки вещей;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позволяйте детям играть с электрообогревателями;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устанавливайте электрообогреватель на безопасном расстоянии от занавесок или мебели. Ставить прибор следует на пол. В случае с конвекторами их можно крепить на специальных подставках на небольшом расстоянии от пола;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lastRenderedPageBreak/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49468F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49468F">
        <w:rPr>
          <w:rFonts w:ascii="Times New Roman" w:hAnsi="Times New Roman" w:cs="Times New Roman"/>
          <w:sz w:val="24"/>
          <w:szCs w:val="24"/>
        </w:rPr>
        <w:t xml:space="preserve"> и замусоренных помещениях;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регулярно очищайте обогреватель от пыли — она тоже может воспламениться;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размещайте сетевые провода обогревателя под ковры и другие покрытия;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49468F" w:rsidRDefault="0049468F" w:rsidP="0049468F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  <w:r w:rsidRPr="0049468F">
        <w:rPr>
          <w:b/>
          <w:color w:val="943634" w:themeColor="accent2" w:themeShade="BF"/>
        </w:rPr>
        <w:t>Правил много, но запомнить их необходимо. Будьте осторожны!</w:t>
      </w:r>
      <w:r w:rsidRPr="0049468F">
        <w:rPr>
          <w:rStyle w:val="a4"/>
          <w:color w:val="000000"/>
          <w:sz w:val="28"/>
          <w:szCs w:val="28"/>
        </w:rPr>
        <w:t xml:space="preserve"> 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jc w:val="center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Отдел надзорной деятельности и профилактической работы Красногвардейского района УНДПР ГУ МЧС России по г. Санкт-Петербургу напоминает, что при пожаре необходимо: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 xml:space="preserve">- позвонить по телефону «01» или «101» или «112» </w:t>
      </w:r>
      <w:proofErr w:type="spellStart"/>
      <w:r w:rsidRPr="0049468F">
        <w:rPr>
          <w:rStyle w:val="a4"/>
          <w:color w:val="943634" w:themeColor="accent2" w:themeShade="BF"/>
        </w:rPr>
        <w:t>и</w:t>
      </w:r>
      <w:r w:rsidRPr="0049468F">
        <w:rPr>
          <w:color w:val="943634" w:themeColor="accent2" w:themeShade="BF"/>
        </w:rPr>
        <w:t>указать</w:t>
      </w:r>
      <w:proofErr w:type="spellEnd"/>
      <w:r w:rsidRPr="0049468F">
        <w:rPr>
          <w:color w:val="943634" w:themeColor="accent2" w:themeShade="BF"/>
        </w:rPr>
        <w:t xml:space="preserve"> точный адрес пожара, что горит, есть ли угроза людям;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- </w:t>
      </w:r>
      <w:r w:rsidRPr="0049468F">
        <w:rPr>
          <w:color w:val="943634" w:themeColor="accent2" w:themeShade="BF"/>
        </w:rPr>
        <w:t>при возможности задействовать первичные средства пожаротушения;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-</w:t>
      </w:r>
      <w:r w:rsidRPr="0049468F">
        <w:rPr>
          <w:color w:val="943634" w:themeColor="accent2" w:themeShade="BF"/>
        </w:rPr>
        <w:t> при угрозе Вашей жизни необходимо покинуть опасную зону;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- </w:t>
      </w:r>
      <w:r w:rsidRPr="0049468F">
        <w:rPr>
          <w:color w:val="943634" w:themeColor="accent2" w:themeShade="BF"/>
        </w:rPr>
        <w:t>встретить прибывших пожарных и спасателей -  указать место возникновения пожара.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jc w:val="center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Будьте бдительны и осторожны – огонь ошибок не прощает!</w:t>
      </w:r>
    </w:p>
    <w:p w:rsidR="0049468F" w:rsidRPr="0049468F" w:rsidRDefault="0049468F" w:rsidP="0049468F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2BF" w:rsidRDefault="003002BF"/>
    <w:sectPr w:rsidR="0030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F"/>
    <w:rsid w:val="003002BF"/>
    <w:rsid w:val="004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2018-08-20T06:15:00Z</dcterms:created>
  <dcterms:modified xsi:type="dcterms:W3CDTF">2018-08-20T06:21:00Z</dcterms:modified>
</cp:coreProperties>
</file>