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C" w:rsidRPr="00105387" w:rsidRDefault="00105387" w:rsidP="00105387">
      <w:pPr>
        <w:jc w:val="center"/>
        <w:rPr>
          <w:rFonts w:ascii="Arial" w:hAnsi="Arial" w:cs="Arial"/>
          <w:b/>
          <w:sz w:val="72"/>
          <w:szCs w:val="72"/>
        </w:rPr>
      </w:pPr>
      <w:r w:rsidRPr="00105387">
        <w:rPr>
          <w:rFonts w:ascii="Arial" w:hAnsi="Arial" w:cs="Arial"/>
          <w:b/>
          <w:sz w:val="72"/>
          <w:szCs w:val="72"/>
        </w:rPr>
        <w:t>ОБЪЯВЛЕНИЕ</w:t>
      </w:r>
    </w:p>
    <w:p w:rsidR="00105387" w:rsidRPr="00105387" w:rsidRDefault="00105387" w:rsidP="00105387">
      <w:pPr>
        <w:jc w:val="center"/>
        <w:rPr>
          <w:rFonts w:ascii="Arial" w:hAnsi="Arial" w:cs="Arial"/>
          <w:b/>
          <w:sz w:val="44"/>
          <w:szCs w:val="44"/>
        </w:rPr>
      </w:pPr>
    </w:p>
    <w:p w:rsidR="00105387" w:rsidRDefault="00105387" w:rsidP="00105387">
      <w:pPr>
        <w:ind w:firstLine="708"/>
        <w:jc w:val="center"/>
        <w:rPr>
          <w:rFonts w:ascii="Arial" w:hAnsi="Arial" w:cs="Arial"/>
          <w:sz w:val="36"/>
          <w:szCs w:val="36"/>
        </w:rPr>
      </w:pPr>
      <w:r w:rsidRPr="00105387">
        <w:rPr>
          <w:rFonts w:ascii="Arial" w:hAnsi="Arial" w:cs="Arial"/>
          <w:sz w:val="36"/>
          <w:szCs w:val="36"/>
        </w:rPr>
        <w:t>В Санкт-Петербурге функционирует</w:t>
      </w:r>
    </w:p>
    <w:p w:rsidR="00105387" w:rsidRPr="00B074DE" w:rsidRDefault="00105387" w:rsidP="00105387">
      <w:pPr>
        <w:ind w:firstLine="708"/>
        <w:jc w:val="center"/>
        <w:rPr>
          <w:rFonts w:ascii="Arial" w:hAnsi="Arial" w:cs="Arial"/>
          <w:b/>
          <w:sz w:val="48"/>
          <w:szCs w:val="48"/>
        </w:rPr>
      </w:pPr>
      <w:r w:rsidRPr="00B074DE">
        <w:rPr>
          <w:rFonts w:ascii="Arial" w:hAnsi="Arial" w:cs="Arial"/>
          <w:b/>
          <w:sz w:val="48"/>
          <w:szCs w:val="48"/>
        </w:rPr>
        <w:t>ЕДИНЫЙ ТЕЛЕФОН ДОВЕРИЯ - 004</w:t>
      </w:r>
    </w:p>
    <w:p w:rsidR="00105387" w:rsidRPr="00105387" w:rsidRDefault="00105387" w:rsidP="00105387">
      <w:pPr>
        <w:ind w:firstLine="708"/>
        <w:jc w:val="center"/>
        <w:rPr>
          <w:rFonts w:ascii="Arial" w:hAnsi="Arial" w:cs="Arial"/>
          <w:sz w:val="36"/>
          <w:szCs w:val="36"/>
        </w:rPr>
      </w:pPr>
      <w:r w:rsidRPr="00105387">
        <w:rPr>
          <w:rFonts w:ascii="Arial" w:hAnsi="Arial" w:cs="Arial"/>
          <w:sz w:val="36"/>
          <w:szCs w:val="36"/>
        </w:rPr>
        <w:t>для сообщени</w:t>
      </w:r>
      <w:bookmarkStart w:id="0" w:name="_GoBack"/>
      <w:bookmarkEnd w:id="0"/>
      <w:r w:rsidRPr="00105387">
        <w:rPr>
          <w:rFonts w:ascii="Arial" w:hAnsi="Arial" w:cs="Arial"/>
          <w:sz w:val="36"/>
          <w:szCs w:val="36"/>
        </w:rPr>
        <w:t>й о террористических и иных угрозах</w:t>
      </w:r>
    </w:p>
    <w:sectPr w:rsidR="00105387" w:rsidRPr="00105387" w:rsidSect="00C3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AF"/>
    <w:rsid w:val="00051AEC"/>
    <w:rsid w:val="00105387"/>
    <w:rsid w:val="001C08CE"/>
    <w:rsid w:val="002639A6"/>
    <w:rsid w:val="004F04AF"/>
    <w:rsid w:val="0064732C"/>
    <w:rsid w:val="007851F2"/>
    <w:rsid w:val="00792CE1"/>
    <w:rsid w:val="008B060C"/>
    <w:rsid w:val="009766E1"/>
    <w:rsid w:val="009D6B65"/>
    <w:rsid w:val="00B074DE"/>
    <w:rsid w:val="00C34F72"/>
    <w:rsid w:val="00C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7EB7-1219-4B91-A6F6-4D34EE61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 В. Никитина</cp:lastModifiedBy>
  <cp:revision>4</cp:revision>
  <dcterms:created xsi:type="dcterms:W3CDTF">2015-12-30T10:57:00Z</dcterms:created>
  <dcterms:modified xsi:type="dcterms:W3CDTF">2015-12-30T11:00:00Z</dcterms:modified>
</cp:coreProperties>
</file>