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A1" w:rsidRPr="00C56DA1" w:rsidRDefault="00C56DA1" w:rsidP="009B0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56DA1">
        <w:rPr>
          <w:b/>
          <w:i/>
          <w:sz w:val="28"/>
          <w:szCs w:val="28"/>
          <w:u w:val="single"/>
        </w:rPr>
        <w:t>Внимание и осторожность – это гла</w:t>
      </w:r>
      <w:r w:rsidR="00C77284">
        <w:rPr>
          <w:b/>
          <w:i/>
          <w:sz w:val="28"/>
          <w:szCs w:val="28"/>
          <w:u w:val="single"/>
        </w:rPr>
        <w:t>вные принципы поведения, которые</w:t>
      </w:r>
      <w:bookmarkStart w:id="0" w:name="_GoBack"/>
      <w:bookmarkEnd w:id="0"/>
      <w:r w:rsidRPr="00C56DA1">
        <w:rPr>
          <w:b/>
          <w:i/>
          <w:sz w:val="28"/>
          <w:szCs w:val="28"/>
          <w:u w:val="single"/>
        </w:rPr>
        <w:t xml:space="preserve"> следует неукоснительно придерживаться в гололед.</w:t>
      </w:r>
    </w:p>
    <w:p w:rsidR="009D6130" w:rsidRDefault="001E3AD9" w:rsidP="00E70BBE">
      <w:pPr>
        <w:pStyle w:val="a3"/>
        <w:jc w:val="both"/>
      </w:pPr>
      <w:r w:rsidRPr="001E567C">
        <w:rPr>
          <w:noProof/>
        </w:rPr>
        <w:drawing>
          <wp:inline distT="0" distB="0" distL="0" distR="0" wp14:anchorId="3EB80749" wp14:editId="34FC5941">
            <wp:extent cx="2400300" cy="1419225"/>
            <wp:effectExtent l="0" t="0" r="0" b="9525"/>
            <wp:docPr id="2" name="Рисунок 2" descr="Pos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 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636" w:rsidRPr="009B0636">
        <w:t xml:space="preserve"> </w:t>
      </w:r>
      <w:r w:rsidR="009D6130" w:rsidRPr="006C75A1">
        <w:rPr>
          <w:sz w:val="26"/>
          <w:szCs w:val="26"/>
        </w:rPr>
        <w:t>Гололёдные явления могут стать причиной происшествий. Чрезвычайными они могут быть как для пешеходов, так и для транспорта. Значительно увеличивается количество уличных травм: ушибы, вывихи и переломы. По данным медиков, во время гололедицы количество пострадавших увеличивается в два раза. Чтобы избежать травм в дни, когда из-за резких скачков температуры на дорогах и тротуарах образуется гололедица, следует придерживаться некоторых правил личной безопасности.</w:t>
      </w:r>
    </w:p>
    <w:p w:rsidR="00E70BBE" w:rsidRDefault="00E70BBE" w:rsidP="00E70BB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C75A1" w:rsidRPr="006C75A1">
        <w:rPr>
          <w:sz w:val="26"/>
          <w:szCs w:val="26"/>
        </w:rPr>
        <w:t>Во время перемещения по скользкой улице не спешите, избегайте резких движений, постоянно смотрите себе под ноги; если нужно осмотреться, не стоит этого делать на ходу – лучше остановиться. Ноги должны быть слегка расслаблены и согнуты в коленях, корпус при этом чуть наклонен вперед.</w:t>
      </w:r>
      <w:r w:rsidR="006C75A1" w:rsidRPr="005521D4">
        <w:rPr>
          <w:b/>
          <w:sz w:val="26"/>
          <w:szCs w:val="26"/>
        </w:rPr>
        <w:t xml:space="preserve"> </w:t>
      </w:r>
      <w:r w:rsidR="006C75A1" w:rsidRPr="006C75A1">
        <w:rPr>
          <w:sz w:val="26"/>
          <w:szCs w:val="26"/>
        </w:rPr>
        <w:t>Держать по привычке р</w:t>
      </w:r>
      <w:r w:rsidR="005D30F7">
        <w:rPr>
          <w:sz w:val="26"/>
          <w:szCs w:val="26"/>
        </w:rPr>
        <w:t>уки в карманах в гололед опасно, так это ухудшает возможность удержать равновесие, как следствие больше шансов упасть.</w:t>
      </w:r>
      <w:r w:rsidR="00FA4B20">
        <w:rPr>
          <w:sz w:val="26"/>
          <w:szCs w:val="26"/>
        </w:rPr>
        <w:t xml:space="preserve"> </w:t>
      </w:r>
      <w:r w:rsidR="00101A59" w:rsidRPr="00FA4B20">
        <w:rPr>
          <w:sz w:val="26"/>
          <w:szCs w:val="26"/>
        </w:rPr>
        <w:t>Обратите внимание на свою обувь: подберите нескользящую обувь с подошвой на микропористой основе. От высоких каблуков лучше отказаться. Пожилым людям рекомендуется использовать трость с резиновым наконечником или специальную палку с заостренными шипами.</w:t>
      </w:r>
    </w:p>
    <w:p w:rsidR="00C56DA1" w:rsidRPr="006C75A1" w:rsidRDefault="00A66C02" w:rsidP="00E70BBE">
      <w:pPr>
        <w:pStyle w:val="a3"/>
        <w:jc w:val="both"/>
        <w:rPr>
          <w:sz w:val="26"/>
          <w:szCs w:val="26"/>
        </w:rPr>
      </w:pPr>
      <w:r w:rsidRPr="00E70BBE">
        <w:rPr>
          <w:sz w:val="26"/>
          <w:szCs w:val="26"/>
        </w:rPr>
        <w:t xml:space="preserve"> </w:t>
      </w:r>
      <w:r w:rsidR="00E70BBE">
        <w:rPr>
          <w:sz w:val="26"/>
          <w:szCs w:val="26"/>
        </w:rPr>
        <w:t xml:space="preserve">   </w:t>
      </w:r>
      <w:r w:rsidR="00071B4D">
        <w:rPr>
          <w:sz w:val="26"/>
          <w:szCs w:val="26"/>
        </w:rPr>
        <w:t xml:space="preserve"> </w:t>
      </w:r>
      <w:r w:rsidR="00E70BBE">
        <w:rPr>
          <w:sz w:val="26"/>
          <w:szCs w:val="26"/>
        </w:rPr>
        <w:t xml:space="preserve"> </w:t>
      </w:r>
      <w:r w:rsidRPr="00E70BBE">
        <w:rPr>
          <w:sz w:val="26"/>
          <w:szCs w:val="26"/>
        </w:rPr>
        <w:t>Будьте предельно внимательны на проезжей части дороги: не торопитесь и, тем более, не бегите даже на регулируемых пешеходных переходах. Старайтесь обходить все места с наклонной поверхностью. Если вам надо спуститься по скользкой лестнице, ставьте ногу вдоль ступеньки</w:t>
      </w:r>
      <w:r w:rsidR="00E61F52">
        <w:rPr>
          <w:sz w:val="26"/>
          <w:szCs w:val="26"/>
        </w:rPr>
        <w:t>.</w:t>
      </w:r>
    </w:p>
    <w:p w:rsidR="002B6072" w:rsidRPr="006C75A1" w:rsidRDefault="00E70BBE" w:rsidP="00E70BB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71B4D">
        <w:rPr>
          <w:sz w:val="26"/>
          <w:szCs w:val="26"/>
        </w:rPr>
        <w:t xml:space="preserve"> </w:t>
      </w:r>
      <w:r w:rsidR="002B6072" w:rsidRPr="006C75A1">
        <w:rPr>
          <w:sz w:val="26"/>
          <w:szCs w:val="26"/>
        </w:rPr>
        <w:t>В зонах движения автотранспорта следует пересекать улицу только в месте обозначенного пешеходного перехода, помнить, что из-за скользкого дорожного покрытия водителю требуется больше времени для остановки транспортного средства; не перебегать дорогу перед движущимся транспортом.</w:t>
      </w:r>
    </w:p>
    <w:p w:rsidR="00E52313" w:rsidRPr="006C75A1" w:rsidRDefault="00C50C01" w:rsidP="00E52313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071B4D">
        <w:rPr>
          <w:b/>
          <w:bCs/>
          <w:sz w:val="26"/>
          <w:szCs w:val="26"/>
        </w:rPr>
        <w:t xml:space="preserve">  </w:t>
      </w:r>
      <w:r w:rsidR="00983616" w:rsidRPr="00C50C01">
        <w:rPr>
          <w:b/>
          <w:bCs/>
          <w:sz w:val="26"/>
          <w:szCs w:val="26"/>
        </w:rPr>
        <w:t>Советы автомобилистам в условиях гололеда:</w:t>
      </w:r>
      <w:r w:rsidR="00522780" w:rsidRPr="006C75A1">
        <w:rPr>
          <w:sz w:val="26"/>
          <w:szCs w:val="26"/>
        </w:rPr>
        <w:t xml:space="preserve"> </w:t>
      </w:r>
      <w:r w:rsidRPr="00C50C01">
        <w:rPr>
          <w:sz w:val="26"/>
          <w:szCs w:val="26"/>
        </w:rPr>
        <w:t>при управлении личным транспортом, двигайтесь с максимально низкой скоростью,</w:t>
      </w:r>
      <w:r w:rsidRPr="00C50C01">
        <w:t xml:space="preserve"> </w:t>
      </w:r>
      <w:r w:rsidRPr="00C50C01">
        <w:rPr>
          <w:sz w:val="26"/>
          <w:szCs w:val="26"/>
        </w:rPr>
        <w:t>будьте особо осторожны при движении по мостам, многоуровневым пересечениям проезжих частей и развязкам, где дорожное полотно промерзает быстрее всего.</w:t>
      </w:r>
      <w:r w:rsidRPr="00C50C01">
        <w:t xml:space="preserve"> </w:t>
      </w:r>
      <w:r w:rsidRPr="00C50C01">
        <w:rPr>
          <w:sz w:val="26"/>
          <w:szCs w:val="26"/>
        </w:rPr>
        <w:t>При приближении к пешеходным переходам и местам расположения детских учреждений нужно обязательно снизить скорость до минимума.</w:t>
      </w:r>
      <w:r w:rsidR="00E52313" w:rsidRPr="00E52313">
        <w:t xml:space="preserve"> </w:t>
      </w:r>
      <w:r w:rsidR="00E52313" w:rsidRPr="00E52313">
        <w:rPr>
          <w:sz w:val="26"/>
          <w:szCs w:val="26"/>
        </w:rPr>
        <w:t>Основное условие движения для водителей - осмотрительность, низкая скорость и исключительная осторожность.</w:t>
      </w:r>
    </w:p>
    <w:p w:rsidR="008E2927" w:rsidRDefault="008E2927" w:rsidP="00CF440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CF440F">
        <w:rPr>
          <w:rFonts w:ascii="Times New Roman" w:hAnsi="Times New Roman" w:cs="Times New Roman"/>
          <w:b/>
          <w:sz w:val="26"/>
          <w:szCs w:val="26"/>
        </w:rPr>
        <w:t>Помните: лучшая профилактика несчастных случаев в условиях гололедицы – это осторожность и осмотрительность.</w:t>
      </w:r>
    </w:p>
    <w:p w:rsidR="009B0636" w:rsidRPr="00E61F52" w:rsidRDefault="009C2036" w:rsidP="00E61F52">
      <w:pPr>
        <w:ind w:firstLine="90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C2036">
        <w:rPr>
          <w:rFonts w:ascii="Times New Roman" w:hAnsi="Times New Roman" w:cs="Times New Roman"/>
          <w:sz w:val="28"/>
          <w:szCs w:val="28"/>
        </w:rPr>
        <w:t>СПб ГКУ «ПСО Красногвардейского района»</w:t>
      </w:r>
      <w:r w:rsidR="00E61F52">
        <w:rPr>
          <w:rFonts w:ascii="Times New Roman" w:hAnsi="Times New Roman" w:cs="Times New Roman"/>
          <w:sz w:val="28"/>
          <w:szCs w:val="28"/>
        </w:rPr>
        <w:t>.</w:t>
      </w:r>
    </w:p>
    <w:sectPr w:rsidR="009B0636" w:rsidRPr="00E61F52" w:rsidSect="00045A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26" w:rsidRDefault="00865626" w:rsidP="004C31B2">
      <w:pPr>
        <w:spacing w:after="0" w:line="240" w:lineRule="auto"/>
      </w:pPr>
      <w:r>
        <w:separator/>
      </w:r>
    </w:p>
  </w:endnote>
  <w:endnote w:type="continuationSeparator" w:id="0">
    <w:p w:rsidR="00865626" w:rsidRDefault="00865626" w:rsidP="004C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26" w:rsidRDefault="00865626" w:rsidP="004C31B2">
      <w:pPr>
        <w:spacing w:after="0" w:line="240" w:lineRule="auto"/>
      </w:pPr>
      <w:r>
        <w:separator/>
      </w:r>
    </w:p>
  </w:footnote>
  <w:footnote w:type="continuationSeparator" w:id="0">
    <w:p w:rsidR="00865626" w:rsidRDefault="00865626" w:rsidP="004C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A85"/>
    <w:multiLevelType w:val="multilevel"/>
    <w:tmpl w:val="08F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F03E0"/>
    <w:multiLevelType w:val="multilevel"/>
    <w:tmpl w:val="8C0C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9"/>
    <w:rsid w:val="00045A2F"/>
    <w:rsid w:val="00071B4D"/>
    <w:rsid w:val="00082125"/>
    <w:rsid w:val="000C4970"/>
    <w:rsid w:val="00101A59"/>
    <w:rsid w:val="00171D7A"/>
    <w:rsid w:val="001A78B7"/>
    <w:rsid w:val="001E3AD9"/>
    <w:rsid w:val="00236DF6"/>
    <w:rsid w:val="002669FD"/>
    <w:rsid w:val="00296C9B"/>
    <w:rsid w:val="002B6072"/>
    <w:rsid w:val="002C02FA"/>
    <w:rsid w:val="00346E99"/>
    <w:rsid w:val="003570E6"/>
    <w:rsid w:val="00395E25"/>
    <w:rsid w:val="003B6682"/>
    <w:rsid w:val="00462704"/>
    <w:rsid w:val="004C31B2"/>
    <w:rsid w:val="004D468E"/>
    <w:rsid w:val="00522780"/>
    <w:rsid w:val="00527720"/>
    <w:rsid w:val="005521D4"/>
    <w:rsid w:val="005D30F7"/>
    <w:rsid w:val="006C75A1"/>
    <w:rsid w:val="008273E5"/>
    <w:rsid w:val="0085631B"/>
    <w:rsid w:val="00865626"/>
    <w:rsid w:val="00867AF6"/>
    <w:rsid w:val="0089765B"/>
    <w:rsid w:val="008E2927"/>
    <w:rsid w:val="0092043F"/>
    <w:rsid w:val="0092702D"/>
    <w:rsid w:val="00983616"/>
    <w:rsid w:val="009B0636"/>
    <w:rsid w:val="009B4436"/>
    <w:rsid w:val="009C2036"/>
    <w:rsid w:val="009D6130"/>
    <w:rsid w:val="00A0734E"/>
    <w:rsid w:val="00A66C02"/>
    <w:rsid w:val="00A71EC4"/>
    <w:rsid w:val="00A97985"/>
    <w:rsid w:val="00B16745"/>
    <w:rsid w:val="00B27FAA"/>
    <w:rsid w:val="00C50C01"/>
    <w:rsid w:val="00C513B4"/>
    <w:rsid w:val="00C5326D"/>
    <w:rsid w:val="00C56DA1"/>
    <w:rsid w:val="00C77284"/>
    <w:rsid w:val="00CF440F"/>
    <w:rsid w:val="00E52313"/>
    <w:rsid w:val="00E61F52"/>
    <w:rsid w:val="00E70BBE"/>
    <w:rsid w:val="00EE3F68"/>
    <w:rsid w:val="00F1351C"/>
    <w:rsid w:val="00F419F9"/>
    <w:rsid w:val="00F460BF"/>
    <w:rsid w:val="00F81CE9"/>
    <w:rsid w:val="00FA4B20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C9B8-4896-415C-86E6-A8F18F89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7A"/>
  </w:style>
  <w:style w:type="paragraph" w:styleId="1">
    <w:name w:val="heading 1"/>
    <w:basedOn w:val="a"/>
    <w:next w:val="a"/>
    <w:link w:val="10"/>
    <w:uiPriority w:val="9"/>
    <w:qFormat/>
    <w:rsid w:val="00171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D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D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D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D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D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1D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D61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1B2"/>
  </w:style>
  <w:style w:type="paragraph" w:styleId="a8">
    <w:name w:val="footer"/>
    <w:basedOn w:val="a"/>
    <w:link w:val="a9"/>
    <w:uiPriority w:val="99"/>
    <w:unhideWhenUsed/>
    <w:rsid w:val="004C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1B2"/>
  </w:style>
  <w:style w:type="character" w:customStyle="1" w:styleId="10">
    <w:name w:val="Заголовок 1 Знак"/>
    <w:basedOn w:val="a0"/>
    <w:link w:val="1"/>
    <w:uiPriority w:val="9"/>
    <w:rsid w:val="00171D7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1D7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1D7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1D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171D7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71D7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71D7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71D7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71D7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171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71D7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171D7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71D7A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171D7A"/>
    <w:rPr>
      <w:b/>
      <w:bCs/>
      <w:color w:val="auto"/>
    </w:rPr>
  </w:style>
  <w:style w:type="character" w:styleId="af">
    <w:name w:val="Emphasis"/>
    <w:basedOn w:val="a0"/>
    <w:uiPriority w:val="20"/>
    <w:qFormat/>
    <w:rsid w:val="00171D7A"/>
    <w:rPr>
      <w:i/>
      <w:iCs/>
      <w:color w:val="auto"/>
    </w:rPr>
  </w:style>
  <w:style w:type="paragraph" w:styleId="af0">
    <w:name w:val="No Spacing"/>
    <w:uiPriority w:val="1"/>
    <w:qFormat/>
    <w:rsid w:val="00171D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71D7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71D7A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171D7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Выделенная цитата Знак"/>
    <w:basedOn w:val="a0"/>
    <w:link w:val="af1"/>
    <w:uiPriority w:val="30"/>
    <w:rsid w:val="00171D7A"/>
    <w:rPr>
      <w:i/>
      <w:iCs/>
      <w:color w:val="404040" w:themeColor="text1" w:themeTint="BF"/>
    </w:rPr>
  </w:style>
  <w:style w:type="character" w:styleId="af3">
    <w:name w:val="Subtle Emphasis"/>
    <w:basedOn w:val="a0"/>
    <w:uiPriority w:val="19"/>
    <w:qFormat/>
    <w:rsid w:val="00171D7A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171D7A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171D7A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171D7A"/>
    <w:rPr>
      <w:b/>
      <w:bCs/>
      <w:smallCaps/>
      <w:color w:val="404040" w:themeColor="text1" w:themeTint="BF"/>
      <w:spacing w:val="5"/>
    </w:rPr>
  </w:style>
  <w:style w:type="character" w:styleId="af7">
    <w:name w:val="Book Title"/>
    <w:basedOn w:val="a0"/>
    <w:uiPriority w:val="33"/>
    <w:qFormat/>
    <w:rsid w:val="00171D7A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71D7A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171D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F4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05A3-2136-4B9B-8272-BA3B8002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СпециалистГО-02</dc:creator>
  <cp:keywords/>
  <dc:description/>
  <cp:lastModifiedBy>СпециалистГО-02</cp:lastModifiedBy>
  <cp:revision>44</cp:revision>
  <dcterms:created xsi:type="dcterms:W3CDTF">2020-01-24T11:46:00Z</dcterms:created>
  <dcterms:modified xsi:type="dcterms:W3CDTF">2020-01-31T08:31:00Z</dcterms:modified>
</cp:coreProperties>
</file>