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0E3" w:rsidRPr="00003B05" w:rsidRDefault="00370544" w:rsidP="00C810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bookmarkStart w:id="0" w:name="_GoBack"/>
      <w:r w:rsidRPr="00003B05">
        <w:rPr>
          <w:rFonts w:ascii="Times New Roman" w:hAnsi="Times New Roman" w:cs="Times New Roman"/>
          <w:color w:val="000000"/>
          <w:sz w:val="36"/>
          <w:szCs w:val="36"/>
        </w:rPr>
        <w:t>Комитет по промышленной политике, инновациям и торговле</w:t>
      </w:r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>Санкт-Петербурга (далее – Комитет) совместно</w:t>
      </w:r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 с федеральными и региональными 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институтами поддержки предпринимательства </w:t>
      </w:r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запустил </w:t>
      </w:r>
      <w:r w:rsidR="00C810E3" w:rsidRPr="00003B05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городской «Акселератор </w:t>
      </w:r>
      <w:r w:rsidRPr="00003B05">
        <w:rPr>
          <w:rFonts w:ascii="Times New Roman" w:hAnsi="Times New Roman" w:cs="Times New Roman"/>
          <w:b/>
          <w:color w:val="000000"/>
          <w:sz w:val="36"/>
          <w:szCs w:val="36"/>
        </w:rPr>
        <w:t>Санкт-Петербурга».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</w:p>
    <w:p w:rsidR="00370544" w:rsidRPr="00003B05" w:rsidRDefault="00370544" w:rsidP="00C810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Цель проекта – помочь малому и </w:t>
      </w:r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>среднему бизнесу восстанови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ться после пандемии </w:t>
      </w:r>
      <w:proofErr w:type="spellStart"/>
      <w:r w:rsidRPr="00003B05">
        <w:rPr>
          <w:rFonts w:ascii="Times New Roman" w:hAnsi="Times New Roman" w:cs="Times New Roman"/>
          <w:color w:val="000000"/>
          <w:sz w:val="36"/>
          <w:szCs w:val="36"/>
        </w:rPr>
        <w:t>коронавир</w:t>
      </w:r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>усной</w:t>
      </w:r>
      <w:proofErr w:type="spellEnd"/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 инфекции и адаптироваться 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>к цифровой реальности.</w:t>
      </w:r>
    </w:p>
    <w:p w:rsidR="00370544" w:rsidRPr="00003B05" w:rsidRDefault="00370544" w:rsidP="00C810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003B05">
        <w:rPr>
          <w:rFonts w:ascii="Times New Roman" w:hAnsi="Times New Roman" w:cs="Times New Roman"/>
          <w:color w:val="000000"/>
          <w:sz w:val="36"/>
          <w:szCs w:val="36"/>
        </w:rPr>
        <w:t>После прохождения диагностики бизнеса, участники выберут стратегию</w:t>
      </w:r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>развития и получат бесплатный доступ к 30</w:t>
      </w:r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 цифровым платформам и сервисам 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>(например, по поиску персонала, созданию</w:t>
      </w:r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 интернет-магазинов, управлению 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рекламой, системам товарного учета - </w:t>
      </w:r>
      <w:proofErr w:type="spellStart"/>
      <w:r w:rsidRPr="00003B05">
        <w:rPr>
          <w:rFonts w:ascii="Times New Roman" w:hAnsi="Times New Roman" w:cs="Times New Roman"/>
          <w:color w:val="000000"/>
          <w:sz w:val="36"/>
          <w:szCs w:val="36"/>
        </w:rPr>
        <w:t>HeadH</w:t>
      </w:r>
      <w:proofErr w:type="spellEnd"/>
      <w:r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proofErr w:type="spellStart"/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>unter</w:t>
      </w:r>
      <w:proofErr w:type="spellEnd"/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, Битрикс.24, </w:t>
      </w:r>
      <w:proofErr w:type="spellStart"/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>Контур.Фокус</w:t>
      </w:r>
      <w:proofErr w:type="spellEnd"/>
      <w:r w:rsidRPr="00003B05">
        <w:rPr>
          <w:rFonts w:ascii="Times New Roman" w:hAnsi="Times New Roman" w:cs="Times New Roman"/>
          <w:color w:val="000000"/>
          <w:sz w:val="36"/>
          <w:szCs w:val="36"/>
        </w:rPr>
        <w:t>).</w:t>
      </w:r>
    </w:p>
    <w:p w:rsidR="00370544" w:rsidRPr="00003B05" w:rsidRDefault="00370544" w:rsidP="00C810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003B05">
        <w:rPr>
          <w:rFonts w:ascii="Times New Roman" w:hAnsi="Times New Roman" w:cs="Times New Roman"/>
          <w:color w:val="000000"/>
          <w:sz w:val="36"/>
          <w:szCs w:val="36"/>
        </w:rPr>
        <w:t>Первые 300 предпринимателей также смогут получить персональное сопровождение</w:t>
      </w:r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 экспертов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>. Все сервисы для участников «Аксел</w:t>
      </w:r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ератора Санкт-Петербурга» будут 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>выстроены в цифровой среде.</w:t>
      </w:r>
    </w:p>
    <w:p w:rsidR="00370544" w:rsidRPr="00003B05" w:rsidRDefault="00370544" w:rsidP="00C810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003B05">
        <w:rPr>
          <w:rFonts w:ascii="Times New Roman" w:hAnsi="Times New Roman" w:cs="Times New Roman"/>
          <w:color w:val="000000"/>
          <w:sz w:val="36"/>
          <w:szCs w:val="36"/>
        </w:rPr>
        <w:t>Участниками акселератора могут стать бизнес-проекты следующих</w:t>
      </w:r>
    </w:p>
    <w:p w:rsidR="00370544" w:rsidRPr="00003B05" w:rsidRDefault="00C810E3" w:rsidP="00C81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направлений: </w:t>
      </w:r>
      <w:r w:rsidR="00370544"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сферы услуг, креативной индустрии, 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социального предпринимательства </w:t>
      </w:r>
      <w:r w:rsidR="00370544" w:rsidRPr="00003B05">
        <w:rPr>
          <w:rFonts w:ascii="Times New Roman" w:hAnsi="Times New Roman" w:cs="Times New Roman"/>
          <w:color w:val="000000"/>
          <w:sz w:val="36"/>
          <w:szCs w:val="36"/>
        </w:rPr>
        <w:t>(участни</w:t>
      </w:r>
      <w:r w:rsidR="00003B05" w:rsidRPr="00003B05">
        <w:rPr>
          <w:rFonts w:ascii="Times New Roman" w:hAnsi="Times New Roman" w:cs="Times New Roman"/>
          <w:color w:val="000000"/>
          <w:sz w:val="36"/>
          <w:szCs w:val="36"/>
        </w:rPr>
        <w:t>кам акселератора будет предоста</w:t>
      </w:r>
      <w:r w:rsidR="00370544" w:rsidRPr="00003B05">
        <w:rPr>
          <w:rFonts w:ascii="Times New Roman" w:hAnsi="Times New Roman" w:cs="Times New Roman"/>
          <w:color w:val="000000"/>
          <w:sz w:val="36"/>
          <w:szCs w:val="36"/>
        </w:rPr>
        <w:t>вл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ен доступ к «тепловым картам» - </w:t>
      </w:r>
      <w:r w:rsidR="00003B05" w:rsidRPr="00003B05">
        <w:rPr>
          <w:rFonts w:ascii="Times New Roman" w:hAnsi="Times New Roman" w:cs="Times New Roman"/>
          <w:color w:val="000000"/>
          <w:sz w:val="36"/>
          <w:szCs w:val="36"/>
        </w:rPr>
        <w:t>информации о населении, тра</w:t>
      </w:r>
      <w:r w:rsidR="00370544" w:rsidRPr="00003B05">
        <w:rPr>
          <w:rFonts w:ascii="Times New Roman" w:hAnsi="Times New Roman" w:cs="Times New Roman"/>
          <w:color w:val="000000"/>
          <w:sz w:val="36"/>
          <w:szCs w:val="36"/>
        </w:rPr>
        <w:t>фике, сети прода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ж, конкурентах, отзывах жителей </w:t>
      </w:r>
      <w:r w:rsidR="00370544" w:rsidRPr="00003B05">
        <w:rPr>
          <w:rFonts w:ascii="Times New Roman" w:hAnsi="Times New Roman" w:cs="Times New Roman"/>
          <w:color w:val="000000"/>
          <w:sz w:val="36"/>
          <w:szCs w:val="36"/>
        </w:rPr>
        <w:t>для наиболее подх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одящей локации бизнес-проекта); </w:t>
      </w:r>
      <w:r w:rsidR="00003B05" w:rsidRPr="00003B05">
        <w:rPr>
          <w:rFonts w:ascii="Times New Roman" w:hAnsi="Times New Roman" w:cs="Times New Roman"/>
          <w:color w:val="000000"/>
          <w:sz w:val="36"/>
          <w:szCs w:val="36"/>
        </w:rPr>
        <w:t>производственно-технологичес</w:t>
      </w:r>
      <w:r w:rsidR="00370544" w:rsidRPr="00003B05">
        <w:rPr>
          <w:rFonts w:ascii="Times New Roman" w:hAnsi="Times New Roman" w:cs="Times New Roman"/>
          <w:color w:val="000000"/>
          <w:sz w:val="36"/>
          <w:szCs w:val="36"/>
        </w:rPr>
        <w:t>ких компаний (возможность стать</w:t>
      </w:r>
    </w:p>
    <w:p w:rsidR="00370544" w:rsidRPr="00003B05" w:rsidRDefault="00370544" w:rsidP="00C81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003B05">
        <w:rPr>
          <w:rFonts w:ascii="Times New Roman" w:hAnsi="Times New Roman" w:cs="Times New Roman"/>
          <w:color w:val="000000"/>
          <w:sz w:val="36"/>
          <w:szCs w:val="36"/>
        </w:rPr>
        <w:t>поставщиками и получить доступ к техно</w:t>
      </w:r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логическим запросам системообразующих 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>организаций города).</w:t>
      </w:r>
    </w:p>
    <w:p w:rsidR="00370544" w:rsidRPr="00003B05" w:rsidRDefault="00370544" w:rsidP="00C81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003B05">
        <w:rPr>
          <w:rFonts w:ascii="Times New Roman" w:hAnsi="Times New Roman" w:cs="Times New Roman"/>
          <w:color w:val="000000"/>
          <w:sz w:val="36"/>
          <w:szCs w:val="36"/>
        </w:rPr>
        <w:t>Подать заявку на участие можно до 15 апреля 20</w:t>
      </w:r>
      <w:r w:rsidR="00C810E3"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21 года 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 xml:space="preserve">на сайте акселератора: </w:t>
      </w:r>
      <w:r w:rsidRPr="00003B05">
        <w:rPr>
          <w:rFonts w:ascii="Times New Roman" w:hAnsi="Times New Roman" w:cs="Times New Roman"/>
          <w:color w:val="0000FF"/>
          <w:sz w:val="36"/>
          <w:szCs w:val="36"/>
        </w:rPr>
        <w:t>https://espb.pro</w:t>
      </w:r>
      <w:r w:rsidRPr="00003B05">
        <w:rPr>
          <w:rFonts w:ascii="Times New Roman" w:hAnsi="Times New Roman" w:cs="Times New Roman"/>
          <w:color w:val="000000"/>
          <w:sz w:val="36"/>
          <w:szCs w:val="36"/>
        </w:rPr>
        <w:t>.</w:t>
      </w:r>
      <w:bookmarkEnd w:id="0"/>
    </w:p>
    <w:sectPr w:rsidR="00370544" w:rsidRPr="00003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F7"/>
    <w:rsid w:val="00003B05"/>
    <w:rsid w:val="00370544"/>
    <w:rsid w:val="005B13F7"/>
    <w:rsid w:val="00C810E3"/>
    <w:rsid w:val="00DC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AD2B6-B5C3-4574-B092-16688A15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С. В. Никитина</dc:creator>
  <cp:keywords/>
  <dc:description/>
  <cp:lastModifiedBy>С. В. Никитина</cp:lastModifiedBy>
  <cp:revision>4</cp:revision>
  <dcterms:created xsi:type="dcterms:W3CDTF">2021-03-26T11:49:00Z</dcterms:created>
  <dcterms:modified xsi:type="dcterms:W3CDTF">2021-03-26T12:03:00Z</dcterms:modified>
</cp:coreProperties>
</file>